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45DB" w14:textId="77777777"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MOD.3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] </w:t>
      </w:r>
    </w:p>
    <w:p w14:paraId="183EC58B" w14:textId="77777777"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14:paraId="3B2D16F3" w14:textId="77777777"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14:paraId="7506D254" w14:textId="77777777" w:rsidR="00E846D6" w:rsidRPr="00FE7B6E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</w:p>
    <w:p w14:paraId="21BFCAFE" w14:textId="77777777" w:rsidR="00E846D6" w:rsidRDefault="00E846D6" w:rsidP="00E846D6">
      <w:pPr>
        <w:jc w:val="right"/>
        <w:rPr>
          <w:rStyle w:val="fontstyle01"/>
        </w:rPr>
      </w:pPr>
      <w:r>
        <w:rPr>
          <w:rStyle w:val="fontstyle01"/>
        </w:rPr>
        <w:t>COMUNICAZIONE AI SOGGETTI CONTROINTERESSATI</w:t>
      </w:r>
    </w:p>
    <w:p w14:paraId="55DB2A18" w14:textId="77777777" w:rsidR="00E846D6" w:rsidRDefault="00E846D6" w:rsidP="00E846D6">
      <w:pPr>
        <w:jc w:val="right"/>
        <w:rPr>
          <w:rStyle w:val="fontstyle2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(da trasmettere con Raccomandata A.R o per via telematica per coloro che abbiano consentito)</w:t>
      </w:r>
    </w:p>
    <w:p w14:paraId="53EAC0EC" w14:textId="77777777" w:rsidR="00E846D6" w:rsidRDefault="00E846D6" w:rsidP="00E846D6">
      <w:pPr>
        <w:rPr>
          <w:rStyle w:val="fontstyle31"/>
        </w:rPr>
      </w:pPr>
      <w:r w:rsidRPr="008C6882"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Prot. n. ______</w:t>
      </w:r>
    </w:p>
    <w:p w14:paraId="6FF7EE48" w14:textId="77777777" w:rsidR="00E846D6" w:rsidRDefault="00E846D6" w:rsidP="00E846D6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</w:t>
      </w:r>
      <w:r>
        <w:rPr>
          <w:rStyle w:val="fontstyle31"/>
        </w:rPr>
        <w:t>Al Sig/ Alla Ditta</w:t>
      </w:r>
      <w:r w:rsidRPr="008C6882">
        <w:rPr>
          <w:rFonts w:ascii="TimesNewRomanPSMT" w:hAnsi="TimesNewRomanPSMT"/>
          <w:color w:val="000000"/>
        </w:rPr>
        <w:br/>
      </w:r>
    </w:p>
    <w:p w14:paraId="157D241D" w14:textId="77777777" w:rsidR="00E846D6" w:rsidRDefault="00E846D6" w:rsidP="00E846D6">
      <w:pPr>
        <w:ind w:right="-143"/>
        <w:jc w:val="both"/>
        <w:rPr>
          <w:rStyle w:val="fontstyle01"/>
        </w:rPr>
      </w:pPr>
      <w:r>
        <w:rPr>
          <w:rStyle w:val="fontstyle01"/>
        </w:rPr>
        <w:t>Oggetto: Richiesta di accesso generalizzato - Comunicazione ai soggetti controinteressati ai sensi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dell’art. 7 del vigente regolamento sull’accesso civico ad atti e documenti (art. 5, c. 5, D.Lgs. n.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33/2013)</w:t>
      </w:r>
    </w:p>
    <w:p w14:paraId="7CDF2BFF" w14:textId="77777777"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Si trasmette l’allegata copia della richiesta di accesso generalizzato del sig. __________________________, pervenuta a questo Ente in data ______________, prot. ________________, per la quale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Lei/la spett. Società da Lei rappresentata è stata individuata quale soggetto controinteressato ai sensi delle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vigenti disposizioni (1).</w:t>
      </w:r>
      <w:r w:rsidRPr="008C6882">
        <w:rPr>
          <w:rFonts w:ascii="TimesNewRomanPSMT" w:hAnsi="TimesNewRomanPSMT"/>
          <w:color w:val="000000"/>
        </w:rPr>
        <w:br/>
      </w:r>
    </w:p>
    <w:p w14:paraId="18A7D013" w14:textId="77777777" w:rsidR="00E846D6" w:rsidRDefault="00E846D6" w:rsidP="00E846D6">
      <w:pPr>
        <w:ind w:right="-143"/>
        <w:jc w:val="both"/>
        <w:rPr>
          <w:rStyle w:val="fontstyle31"/>
        </w:rPr>
      </w:pPr>
      <w:r>
        <w:rPr>
          <w:rStyle w:val="fontstyle31"/>
        </w:rPr>
        <w:t>Entro dieci giorni dalla ricezione della comunicazione, le ss. Loro, quali soggetti controinteressati, possono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presentare una motivata opposizione, anche per via telematica, alla richiesta di accesso trasmessa.</w:t>
      </w:r>
    </w:p>
    <w:p w14:paraId="78E614E2" w14:textId="1E9444B1"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Si fa presente che decorso tale termine senza che alcuna opposizione venga prodotta, </w:t>
      </w:r>
      <w:r w:rsidR="00BA3ECC">
        <w:rPr>
          <w:rStyle w:val="fontstyle31"/>
        </w:rPr>
        <w:t xml:space="preserve">la Segreteria </w:t>
      </w:r>
      <w:r>
        <w:rPr>
          <w:rStyle w:val="fontstyle31"/>
        </w:rPr>
        <w:t>provvederà comunque sulla richiesta di accesso.</w:t>
      </w:r>
    </w:p>
    <w:p w14:paraId="01B30B2F" w14:textId="77777777" w:rsidR="00BA3ECC" w:rsidRDefault="00E846D6" w:rsidP="00BA3ECC">
      <w:pPr>
        <w:ind w:right="-143"/>
        <w:jc w:val="right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 w:rsidR="00BA3ECC">
        <w:rPr>
          <w:rStyle w:val="fontstyle31"/>
        </w:rPr>
        <w:t>Collegio Guide Alpine Regione Abruzzo</w:t>
      </w:r>
    </w:p>
    <w:p w14:paraId="2352151F" w14:textId="6A98C463" w:rsidR="00E846D6" w:rsidRDefault="00E846D6" w:rsidP="00E846D6">
      <w:pPr>
        <w:ind w:right="-143"/>
        <w:rPr>
          <w:rStyle w:val="fontstyle31"/>
        </w:rPr>
      </w:pPr>
      <w:r>
        <w:rPr>
          <w:rStyle w:val="fontstyle31"/>
        </w:rPr>
        <w:t>Allegato: Richiesta prot. _____</w:t>
      </w:r>
    </w:p>
    <w:p w14:paraId="1F00FCF6" w14:textId="75AEDBEC" w:rsidR="00E846D6" w:rsidRPr="00FB7FBE" w:rsidRDefault="00E846D6" w:rsidP="00E846D6">
      <w:pPr>
        <w:ind w:right="-143"/>
        <w:rPr>
          <w:rFonts w:ascii="TimesNewRomanPSMT" w:hAnsi="TimesNewRomanPSMT"/>
          <w:color w:val="242424"/>
          <w:sz w:val="16"/>
          <w:szCs w:val="16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_______________________________________________________________________________________</w:t>
      </w:r>
      <w:r w:rsidRPr="008C6882">
        <w:rPr>
          <w:rFonts w:ascii="TimesNewRomanPSMT" w:hAnsi="TimesNewRomanPSMT"/>
          <w:color w:val="000000"/>
        </w:rPr>
        <w:br/>
      </w:r>
      <w:r w:rsidRPr="008C6882">
        <w:rPr>
          <w:rStyle w:val="fontstyle01"/>
          <w:sz w:val="16"/>
          <w:szCs w:val="16"/>
        </w:rPr>
        <w:t>(1)</w:t>
      </w:r>
      <w:r>
        <w:rPr>
          <w:rStyle w:val="fontstyle01"/>
          <w:sz w:val="16"/>
          <w:szCs w:val="16"/>
        </w:rPr>
        <w:t xml:space="preserve"> </w:t>
      </w:r>
      <w:r w:rsidRPr="008C6882">
        <w:rPr>
          <w:rStyle w:val="fontstyle31"/>
          <w:color w:val="242424"/>
          <w:sz w:val="16"/>
          <w:szCs w:val="16"/>
        </w:rPr>
        <w:t xml:space="preserve">I soggetti controinteressati, sono </w:t>
      </w:r>
      <w:r w:rsidRPr="008C6882">
        <w:rPr>
          <w:rStyle w:val="fontstyle21"/>
          <w:color w:val="242424"/>
          <w:sz w:val="16"/>
          <w:szCs w:val="16"/>
        </w:rPr>
        <w:t xml:space="preserve">esclusivamente </w:t>
      </w:r>
      <w:r w:rsidRPr="008C6882">
        <w:rPr>
          <w:rStyle w:val="fontstyle31"/>
          <w:color w:val="242424"/>
          <w:sz w:val="16"/>
          <w:szCs w:val="16"/>
        </w:rPr>
        <w:t xml:space="preserve">le persone fisiche e giuridiche portatrici dei seguenti interessi </w:t>
      </w:r>
      <w:r w:rsidRPr="008C6882">
        <w:rPr>
          <w:rStyle w:val="fontstyle21"/>
          <w:color w:val="242424"/>
          <w:sz w:val="16"/>
          <w:szCs w:val="16"/>
        </w:rPr>
        <w:t xml:space="preserve">privati </w:t>
      </w:r>
      <w:r w:rsidRPr="008C6882">
        <w:rPr>
          <w:rStyle w:val="fontstyle31"/>
          <w:color w:val="242424"/>
          <w:sz w:val="16"/>
          <w:szCs w:val="16"/>
        </w:rPr>
        <w:t>di cui all’art. 5-bis, c. 2,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D.Lgs. n. 33/2013: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 xml:space="preserve">a) protezione dei dati personali, in conformità al </w:t>
      </w:r>
      <w:r w:rsidR="00237AFB">
        <w:rPr>
          <w:rStyle w:val="fontstyle31"/>
          <w:color w:val="242424"/>
          <w:sz w:val="16"/>
          <w:szCs w:val="16"/>
        </w:rPr>
        <w:t>Reg. UE n. 679/2016</w:t>
      </w:r>
      <w:r w:rsidRPr="008C6882">
        <w:rPr>
          <w:rStyle w:val="fontstyle31"/>
          <w:color w:val="242424"/>
          <w:sz w:val="16"/>
          <w:szCs w:val="16"/>
        </w:rPr>
        <w:t>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b) libertà e segretezza della corrispondenza intesa in senso lato ex art. 15 Costituzione;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14:paraId="03F533C6" w14:textId="77777777" w:rsidR="00D02946" w:rsidRDefault="00D02946"/>
    <w:sectPr w:rsidR="00D02946" w:rsidSect="00D0294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86FC" w14:textId="77777777" w:rsidR="00F37137" w:rsidRDefault="00F37137" w:rsidP="0027630F">
      <w:pPr>
        <w:spacing w:after="0" w:line="240" w:lineRule="auto"/>
      </w:pPr>
      <w:r>
        <w:separator/>
      </w:r>
    </w:p>
  </w:endnote>
  <w:endnote w:type="continuationSeparator" w:id="0">
    <w:p w14:paraId="4D8A2B39" w14:textId="77777777" w:rsidR="00F37137" w:rsidRDefault="00F37137" w:rsidP="002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DC5B" w14:textId="4413CCC4" w:rsidR="0027630F" w:rsidRDefault="00237AFB" w:rsidP="0027630F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76E591" wp14:editId="2969349A">
              <wp:simplePos x="0" y="0"/>
              <wp:positionH relativeFrom="column">
                <wp:posOffset>-432435</wp:posOffset>
              </wp:positionH>
              <wp:positionV relativeFrom="paragraph">
                <wp:posOffset>106044</wp:posOffset>
              </wp:positionV>
              <wp:extent cx="7092315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30B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05pt;margin-top:8.35pt;width:558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" strokecolor="#00b0f0"/>
          </w:pict>
        </mc:Fallback>
      </mc:AlternateContent>
    </w:r>
  </w:p>
  <w:p w14:paraId="64860FE7" w14:textId="77777777" w:rsidR="0027630F" w:rsidRDefault="002763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8CC2" w14:textId="77777777" w:rsidR="00F37137" w:rsidRDefault="00F37137" w:rsidP="0027630F">
      <w:pPr>
        <w:spacing w:after="0" w:line="240" w:lineRule="auto"/>
      </w:pPr>
      <w:r>
        <w:separator/>
      </w:r>
    </w:p>
  </w:footnote>
  <w:footnote w:type="continuationSeparator" w:id="0">
    <w:p w14:paraId="3DD7DE47" w14:textId="77777777" w:rsidR="00F37137" w:rsidRDefault="00F37137" w:rsidP="0027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0987" w14:textId="416E8F02" w:rsidR="0027630F" w:rsidRDefault="00237AFB" w:rsidP="0027630F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1E30D0" wp14:editId="67721512">
              <wp:simplePos x="0" y="0"/>
              <wp:positionH relativeFrom="column">
                <wp:posOffset>-553085</wp:posOffset>
              </wp:positionH>
              <wp:positionV relativeFrom="paragraph">
                <wp:posOffset>273684</wp:posOffset>
              </wp:positionV>
              <wp:extent cx="7092315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A5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21.55pt;width:55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" strokecolor="#00b0f0"/>
          </w:pict>
        </mc:Fallback>
      </mc:AlternateContent>
    </w:r>
  </w:p>
  <w:p w14:paraId="7B06863B" w14:textId="77777777" w:rsidR="0027630F" w:rsidRDefault="002763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D6"/>
    <w:rsid w:val="00237AFB"/>
    <w:rsid w:val="0027630F"/>
    <w:rsid w:val="00B60888"/>
    <w:rsid w:val="00BA3ECC"/>
    <w:rsid w:val="00D02946"/>
    <w:rsid w:val="00E846D6"/>
    <w:rsid w:val="00F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63D02"/>
  <w15:docId w15:val="{FA9F6FEF-6886-4B33-8928-FA0A1E0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7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30F"/>
  </w:style>
  <w:style w:type="paragraph" w:styleId="Pidipagina">
    <w:name w:val="footer"/>
    <w:basedOn w:val="Normale"/>
    <w:link w:val="PidipaginaCarattere"/>
    <w:uiPriority w:val="99"/>
    <w:unhideWhenUsed/>
    <w:rsid w:val="0027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MARTINA CIANCI</cp:lastModifiedBy>
  <cp:revision>2</cp:revision>
  <dcterms:created xsi:type="dcterms:W3CDTF">2023-11-21T10:05:00Z</dcterms:created>
  <dcterms:modified xsi:type="dcterms:W3CDTF">2023-11-21T10:05:00Z</dcterms:modified>
</cp:coreProperties>
</file>